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A34CB7" w:rsidP="0060002F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49395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1C55CE">
        <w:rPr>
          <w:rFonts w:ascii="Times New Roman" w:hAnsi="Times New Roman" w:cs="Times New Roman"/>
          <w:sz w:val="24"/>
          <w:szCs w:val="24"/>
        </w:rPr>
        <w:t>4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1C55CE">
        <w:rPr>
          <w:rFonts w:ascii="Times New Roman" w:hAnsi="Times New Roman" w:cs="Times New Roman"/>
          <w:sz w:val="24"/>
          <w:szCs w:val="24"/>
        </w:rPr>
        <w:t>4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9395D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49395D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49395D">
        <w:rPr>
          <w:rFonts w:ascii="Times New Roman" w:hAnsi="Times New Roman" w:cs="Times New Roman"/>
          <w:sz w:val="24"/>
          <w:szCs w:val="24"/>
        </w:rPr>
        <w:t>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1C55CE" w:rsidRDefault="00E27733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1C55CE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1C55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C55C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27733" w:rsidRPr="00E27733" w:rsidRDefault="00E27733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49395D"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6D2723" w:rsidRPr="006D2723" w:rsidRDefault="001C55CE" w:rsidP="00AB4AA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AB4AAF" w:rsidRPr="00AB4AAF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AB4AAF" w:rsidRPr="00AB4AAF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</w:t>
      </w:r>
      <w:r w:rsidR="00AB4AAF" w:rsidRPr="00AB4AAF">
        <w:rPr>
          <w:rFonts w:ascii="Times New Roman" w:hAnsi="Times New Roman" w:cs="Times New Roman"/>
          <w:sz w:val="24"/>
          <w:szCs w:val="24"/>
        </w:rPr>
        <w:lastRenderedPageBreak/>
        <w:t xml:space="preserve">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AB4AAF" w:rsidRPr="00AB4AA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AB4AAF" w:rsidRPr="00AB4AA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AB4AAF" w:rsidRPr="00AB4AAF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2723" w:rsidRPr="006D2723">
        <w:rPr>
          <w:rFonts w:ascii="Times New Roman" w:hAnsi="Times New Roman" w:cs="Times New Roman"/>
          <w:sz w:val="24"/>
          <w:szCs w:val="24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6D2723" w:rsidRPr="006D2723">
        <w:rPr>
          <w:rFonts w:ascii="Times New Roman" w:hAnsi="Times New Roman" w:cs="Times New Roman"/>
          <w:sz w:val="24"/>
          <w:szCs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6D2723" w:rsidRPr="006D27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2723" w:rsidRPr="006D2723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6D2723" w:rsidRPr="006D27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2723" w:rsidRPr="006D2723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6D2723" w:rsidRPr="006D2723">
        <w:rPr>
          <w:rFonts w:ascii="Times New Roman" w:hAnsi="Times New Roman" w:cs="Times New Roman"/>
          <w:sz w:val="24"/>
          <w:szCs w:val="24"/>
        </w:rPr>
        <w:t xml:space="preserve">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6D2723" w:rsidRPr="006D272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6D2723" w:rsidRPr="006D2723">
        <w:rPr>
          <w:rFonts w:ascii="Times New Roman" w:hAnsi="Times New Roman" w:cs="Times New Roman"/>
          <w:sz w:val="24"/>
          <w:szCs w:val="24"/>
        </w:rPr>
        <w:t xml:space="preserve"> возмещением НДС".</w:t>
      </w:r>
    </w:p>
    <w:p w:rsidR="006D2723" w:rsidRDefault="006D2723" w:rsidP="006D2723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272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D2723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6D2723" w:rsidRPr="006D2723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профессиональных умений: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  <w:proofErr w:type="gramEnd"/>
    </w:p>
    <w:p w:rsidR="001C55CE" w:rsidRDefault="001C55CE" w:rsidP="001C55C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</w:t>
      </w:r>
      <w:r>
        <w:rPr>
          <w:rFonts w:ascii="Times New Roman" w:hAnsi="Times New Roman" w:cs="Times New Roman"/>
          <w:sz w:val="24"/>
          <w:szCs w:val="24"/>
        </w:rPr>
        <w:lastRenderedPageBreak/>
        <w:t>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1C55CE">
        <w:rPr>
          <w:rFonts w:ascii="Times New Roman" w:hAnsi="Times New Roman" w:cs="Times New Roman"/>
          <w:sz w:val="24"/>
          <w:szCs w:val="24"/>
        </w:rPr>
        <w:t xml:space="preserve"> 4, </w:t>
      </w:r>
      <w:r w:rsidR="00036F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организаций, применяющих специальные налоговые режимы ЕНВД и УСН, уплачивающих транспортный налог, земельный налог, водный налог с учетом сопоставления показателей представленной отчетности и косвенной информации из внутренних и внешних источников.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 для включения в план выездных налоговых проверок.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по получению сведений о деятельности индивидуальных предпринимателей, нотариусов и адвокатов, организаций, применяющих специальные налоговые режимы УСН и ЕНВД,  организаций, являющихся плательщиками транспортного, земельного, водного  налога   из внешних источников, от организаций, информации от правоохранительных и других контролирующих  органов, банков.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мер к налогоплательщикам, не представившим налоговые декларации в установленный срок. 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схем уклонения от налогообложения индивидуальных предпринимателей, нотариусов и адвокатов, организаций, применяющих специальные налоговые режимы УСН и ЕНВД, организаций, являющихся плательщиками земельного, транспортного, водного налога выработка предложений по их предотвращению.  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результатов камеральной налоговой проверки.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отдел урегулирования задолженности копий решений, вынесенных по результатам рассмотрения материалов камеральных проверок для выставления требований на уплату налогов, финансовых санкций, пеней и обеспечение вручения (отправки) указанных решений налогоплательщикам.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совещаний, семинаров по вопросам входящим в компетентность отдела. 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компетентности отдела.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 работе информационных ресурсов – система доступа ЕИП, ПК Регион, АИС «Налог-ЦОД», система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Citrix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Делопроизводство (СЭД РЕГИОН), электронная почта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Выполнять поручения начальника отдела непосредственно связанные с главной задачей отдела.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 достаточный для исполнения своих должностных обязанностей.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Содержать в надлежащем порядке и сохранности рабочее место, оргтехнику. 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переносить решения о привлечении к ответственности (об отказе в привлечении к ответственности) в карточки расчета с бюджета налогоплательщиков</w:t>
      </w:r>
    </w:p>
    <w:p w:rsidR="006957FF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 07-10-02/24069@.</w:t>
      </w:r>
    </w:p>
    <w:p w:rsidR="006957FF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технологические процессы внутреннего контроля в соответствии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картам контроля отдела камеральных проверок № 4.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ежедневный самоконтроль за соблюдением положений п. 7 ст.101 Налогового Кодекса и п. 8 ст. 101.4 Налогового Кодекса.</w:t>
      </w:r>
    </w:p>
    <w:p w:rsidR="006957FF" w:rsidRDefault="006957FF" w:rsidP="006957F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6957FF" w:rsidRPr="00B04466" w:rsidRDefault="006957FF" w:rsidP="006957F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отслеживать поступление административных штрафов и переносить соответствующую информацию в ИР «Административные правонарушения» (Книга 5 руководства пользователя к ПК «Система ЭОД»).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 - Петербургу;</w:t>
      </w:r>
    </w:p>
    <w:p w:rsidR="006957FF" w:rsidRPr="00D7229E" w:rsidRDefault="006957FF" w:rsidP="006957F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анкт - Петербургу, интересы налоговых органов в местных органах государственной власти и управления. 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49395D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4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E010C">
        <w:rPr>
          <w:rFonts w:ascii="Times New Roman" w:hAnsi="Times New Roman" w:cs="Times New Roman"/>
          <w:sz w:val="24"/>
          <w:szCs w:val="24"/>
        </w:rPr>
        <w:t xml:space="preserve"> Положением об Инспекции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545980">
        <w:rPr>
          <w:rFonts w:ascii="Times New Roman" w:hAnsi="Times New Roman" w:cs="Times New Roman"/>
          <w:sz w:val="24"/>
          <w:szCs w:val="24"/>
        </w:rPr>
        <w:t xml:space="preserve"> Положением об отделе камеральных проверок № 4,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49395D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49395D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49395D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5949" w:rsidRDefault="00175949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518EC" w:rsidSect="0049395D">
      <w:pgSz w:w="11906" w:h="16838"/>
      <w:pgMar w:top="426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75949"/>
    <w:rsid w:val="001C55CE"/>
    <w:rsid w:val="001D6EAE"/>
    <w:rsid w:val="002B4827"/>
    <w:rsid w:val="002E1EE3"/>
    <w:rsid w:val="00326523"/>
    <w:rsid w:val="00352D1B"/>
    <w:rsid w:val="00384F7C"/>
    <w:rsid w:val="00387A05"/>
    <w:rsid w:val="003E1E74"/>
    <w:rsid w:val="003E346D"/>
    <w:rsid w:val="00422B09"/>
    <w:rsid w:val="0049395D"/>
    <w:rsid w:val="004A46AE"/>
    <w:rsid w:val="00545980"/>
    <w:rsid w:val="005518EC"/>
    <w:rsid w:val="005576BC"/>
    <w:rsid w:val="00595DBF"/>
    <w:rsid w:val="005C4184"/>
    <w:rsid w:val="0060002F"/>
    <w:rsid w:val="00642197"/>
    <w:rsid w:val="0064597E"/>
    <w:rsid w:val="006957FF"/>
    <w:rsid w:val="006D2723"/>
    <w:rsid w:val="00704307"/>
    <w:rsid w:val="00764D62"/>
    <w:rsid w:val="00820407"/>
    <w:rsid w:val="008564DA"/>
    <w:rsid w:val="00856884"/>
    <w:rsid w:val="00866AA5"/>
    <w:rsid w:val="008726B7"/>
    <w:rsid w:val="008B7ABE"/>
    <w:rsid w:val="00907A62"/>
    <w:rsid w:val="00913E71"/>
    <w:rsid w:val="0093355A"/>
    <w:rsid w:val="00941EB7"/>
    <w:rsid w:val="009841CE"/>
    <w:rsid w:val="009F127B"/>
    <w:rsid w:val="00A17C53"/>
    <w:rsid w:val="00A34CB7"/>
    <w:rsid w:val="00A63B18"/>
    <w:rsid w:val="00AB4AAF"/>
    <w:rsid w:val="00AE010C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DF68CE"/>
    <w:rsid w:val="00E27733"/>
    <w:rsid w:val="00E53133"/>
    <w:rsid w:val="00E62B5B"/>
    <w:rsid w:val="00E65CA4"/>
    <w:rsid w:val="00E80857"/>
    <w:rsid w:val="00E82AC2"/>
    <w:rsid w:val="00EC5822"/>
    <w:rsid w:val="00EC658A"/>
    <w:rsid w:val="00F0454F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0D5048E3522E7C71B9591EDA57BA27965DCB0B71AFA0DC6L3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0D5048E3522E7C71B9591EDA57BA27965DCB0B71AFA0DC3L3q2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ADE008B352ABACD13CC9DEFA274FD6E6295BCB61AFA0FLCq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173A9FF03989DC7D327E7245D5ECE917A0D5048E3522E7C71B9591EDA57BA27965DCB0B71AFA0DC1L3q3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6L3q8K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4L3q5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C1930-9ECF-446C-977D-9933E1F4E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3765</Words>
  <Characters>21463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2018-09-17T15:25:00Z</cp:lastPrinted>
  <dcterms:created xsi:type="dcterms:W3CDTF">2019-01-28T08:36:00Z</dcterms:created>
  <dcterms:modified xsi:type="dcterms:W3CDTF">2019-01-28T08:36:00Z</dcterms:modified>
</cp:coreProperties>
</file>